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F7FA3" w14:textId="77777777" w:rsidR="00824EC8" w:rsidRPr="004F0E4C" w:rsidRDefault="00824EC8" w:rsidP="00824EC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Manual de Contratista - Panadería Dulce Manantial</w:t>
      </w:r>
    </w:p>
    <w:p w14:paraId="23704E1C" w14:textId="77777777" w:rsidR="00824EC8" w:rsidRPr="004F0E4C" w:rsidRDefault="00824EC8" w:rsidP="00824EC8">
      <w:pPr>
        <w:jc w:val="both"/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Objetivo:</w:t>
      </w:r>
      <w:r w:rsidRPr="004F0E4C">
        <w:rPr>
          <w:rFonts w:ascii="Arial" w:hAnsi="Arial" w:cs="Arial"/>
          <w:sz w:val="24"/>
          <w:szCs w:val="24"/>
        </w:rPr>
        <w:t xml:space="preserve"> Establecer las normas y procedimientos que deben seguir los contratistas que prestan sus servicios en la panadería Dulce Manantial, con el fin de garantizar la seguridad y la salud en el trabajo, así como el cumplimiento de las normativas aplicables.</w:t>
      </w:r>
    </w:p>
    <w:p w14:paraId="77028838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1. Alcance</w:t>
      </w:r>
    </w:p>
    <w:p w14:paraId="3730D696" w14:textId="77777777" w:rsidR="00824EC8" w:rsidRPr="004F0E4C" w:rsidRDefault="00824EC8" w:rsidP="00824EC8">
      <w:pPr>
        <w:jc w:val="both"/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sz w:val="24"/>
          <w:szCs w:val="24"/>
        </w:rPr>
        <w:t>Este manual aplica a todos los contratistas que ingresen a las instalaciones de la panadería Dulce Manantial para realizar trabajos relacionados con la producción, mantenimiento, o cualquier actividad que implique riesgo para su seguridad o salud. Los contratistas deberán seguir las directrices del Sistema de Gestión de Seguridad y Salud en el Trabajo (SG-SST) implementado en la empresa.</w:t>
      </w:r>
    </w:p>
    <w:p w14:paraId="25ACE860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2. Requisitos para el Contratista</w:t>
      </w:r>
    </w:p>
    <w:p w14:paraId="755B7D25" w14:textId="77777777" w:rsidR="00824EC8" w:rsidRPr="004F0E4C" w:rsidRDefault="00824EC8" w:rsidP="00824EC8">
      <w:p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sz w:val="24"/>
          <w:szCs w:val="24"/>
        </w:rPr>
        <w:t>Los contratistas deberán cumplir con los siguientes requisitos antes de iniciar cualquier actividad en la panadería:</w:t>
      </w:r>
    </w:p>
    <w:p w14:paraId="51DCDF37" w14:textId="77777777" w:rsidR="00824EC8" w:rsidRPr="004F0E4C" w:rsidRDefault="00824EC8" w:rsidP="00824EC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Registro de Contratista:</w:t>
      </w:r>
      <w:r w:rsidRPr="004F0E4C">
        <w:rPr>
          <w:rFonts w:ascii="Arial" w:hAnsi="Arial" w:cs="Arial"/>
          <w:sz w:val="24"/>
          <w:szCs w:val="24"/>
        </w:rPr>
        <w:t xml:space="preserve"> El contratista debe presentar una copia de su documento de identidad, contrato de trabajo o prestación de servicios, y los datos de contacto de la persona encargada de la seguridad.</w:t>
      </w:r>
    </w:p>
    <w:p w14:paraId="216C14AD" w14:textId="77777777" w:rsidR="00824EC8" w:rsidRPr="004F0E4C" w:rsidRDefault="00824EC8" w:rsidP="00824EC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Cumplimiento de EPP:</w:t>
      </w:r>
      <w:r w:rsidRPr="004F0E4C">
        <w:rPr>
          <w:rFonts w:ascii="Arial" w:hAnsi="Arial" w:cs="Arial"/>
          <w:sz w:val="24"/>
          <w:szCs w:val="24"/>
        </w:rPr>
        <w:t xml:space="preserve"> El contratista deberá usar en todo momento los Elementos de Protección Personal (EPP) proporcionados por la panadería, conforme a los riesgos inherentes a las actividades que realice.</w:t>
      </w:r>
    </w:p>
    <w:p w14:paraId="4A620691" w14:textId="77777777" w:rsidR="00824EC8" w:rsidRPr="004F0E4C" w:rsidRDefault="00824EC8" w:rsidP="00824EC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Capacitación en Seguridad:</w:t>
      </w:r>
      <w:r w:rsidRPr="004F0E4C">
        <w:rPr>
          <w:rFonts w:ascii="Arial" w:hAnsi="Arial" w:cs="Arial"/>
          <w:sz w:val="24"/>
          <w:szCs w:val="24"/>
        </w:rPr>
        <w:t xml:space="preserve"> Los contratistas deberán asistir a la capacitación básica en seguridad e higiene laboral antes de iniciar cualquier trabajo en las instalaciones.</w:t>
      </w:r>
    </w:p>
    <w:p w14:paraId="3775ED96" w14:textId="77777777" w:rsidR="00824EC8" w:rsidRPr="004F0E4C" w:rsidRDefault="00824EC8" w:rsidP="00824EC8">
      <w:pPr>
        <w:pStyle w:val="Prrafodelista"/>
        <w:numPr>
          <w:ilvl w:val="0"/>
          <w:numId w:val="1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4F0E4C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3. Procedimiento de Ingreso del Contratista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790"/>
        <w:gridCol w:w="5372"/>
        <w:gridCol w:w="2666"/>
      </w:tblGrid>
      <w:tr w:rsidR="00824EC8" w:rsidRPr="004F0E4C" w14:paraId="44202D2C" w14:textId="77777777" w:rsidTr="00824E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2875CC" w14:textId="77777777" w:rsidR="00824EC8" w:rsidRPr="004F0E4C" w:rsidRDefault="00824EC8" w:rsidP="00824EC8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Paso</w:t>
            </w:r>
          </w:p>
        </w:tc>
        <w:tc>
          <w:tcPr>
            <w:tcW w:w="0" w:type="auto"/>
            <w:hideMark/>
          </w:tcPr>
          <w:p w14:paraId="253BF8F0" w14:textId="77777777" w:rsidR="00824EC8" w:rsidRPr="004F0E4C" w:rsidRDefault="00824EC8" w:rsidP="00824E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Descripción</w:t>
            </w:r>
          </w:p>
        </w:tc>
        <w:tc>
          <w:tcPr>
            <w:tcW w:w="0" w:type="auto"/>
            <w:hideMark/>
          </w:tcPr>
          <w:p w14:paraId="08C9E343" w14:textId="77777777" w:rsidR="00824EC8" w:rsidRPr="004F0E4C" w:rsidRDefault="00824EC8" w:rsidP="00824E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Responsable</w:t>
            </w:r>
          </w:p>
        </w:tc>
      </w:tr>
      <w:tr w:rsidR="00824EC8" w:rsidRPr="004F0E4C" w14:paraId="2A69B4B1" w14:textId="77777777" w:rsidTr="00824E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71D4CB" w14:textId="77777777" w:rsidR="00824EC8" w:rsidRPr="004F0E4C" w:rsidRDefault="00824EC8" w:rsidP="00824EC8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26FD2120" w14:textId="77777777" w:rsidR="00824EC8" w:rsidRPr="004F0E4C" w:rsidRDefault="00824EC8" w:rsidP="00824E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El contratista presenta los documentos requeridos y firma la carta de compromiso de cumplimiento con el SG-SST.</w:t>
            </w:r>
          </w:p>
        </w:tc>
        <w:tc>
          <w:tcPr>
            <w:tcW w:w="0" w:type="auto"/>
            <w:hideMark/>
          </w:tcPr>
          <w:p w14:paraId="57EC9700" w14:textId="77777777" w:rsidR="00824EC8" w:rsidRPr="004F0E4C" w:rsidRDefault="00824EC8" w:rsidP="00824E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Contratista / Responsable de Seguridad</w:t>
            </w:r>
          </w:p>
        </w:tc>
      </w:tr>
      <w:tr w:rsidR="00824EC8" w:rsidRPr="004F0E4C" w14:paraId="6981C4A3" w14:textId="77777777" w:rsidTr="00824E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45AE09" w14:textId="77777777" w:rsidR="00824EC8" w:rsidRPr="004F0E4C" w:rsidRDefault="00824EC8" w:rsidP="00824EC8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03270E6" w14:textId="77777777" w:rsidR="00824EC8" w:rsidRPr="004F0E4C" w:rsidRDefault="00824EC8" w:rsidP="00824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El contratista recibe una inducción básica sobre seguridad y salud en el trabajo.</w:t>
            </w:r>
          </w:p>
        </w:tc>
        <w:tc>
          <w:tcPr>
            <w:tcW w:w="0" w:type="auto"/>
            <w:hideMark/>
          </w:tcPr>
          <w:p w14:paraId="5A221B64" w14:textId="77777777" w:rsidR="00824EC8" w:rsidRPr="004F0E4C" w:rsidRDefault="00824EC8" w:rsidP="00824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</w:tr>
      <w:tr w:rsidR="00824EC8" w:rsidRPr="004F0E4C" w14:paraId="0F61CAC9" w14:textId="77777777" w:rsidTr="00824E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617DFA" w14:textId="77777777" w:rsidR="00824EC8" w:rsidRPr="004F0E4C" w:rsidRDefault="00824EC8" w:rsidP="00824EC8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12AB4B6" w14:textId="77777777" w:rsidR="00824EC8" w:rsidRPr="004F0E4C" w:rsidRDefault="00824EC8" w:rsidP="00824E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El contratista firma el Registro de Ingreso y se le asignan los EPP necesarios.</w:t>
            </w:r>
          </w:p>
        </w:tc>
        <w:tc>
          <w:tcPr>
            <w:tcW w:w="0" w:type="auto"/>
            <w:hideMark/>
          </w:tcPr>
          <w:p w14:paraId="3E63A29A" w14:textId="77777777" w:rsidR="00824EC8" w:rsidRPr="004F0E4C" w:rsidRDefault="00824EC8" w:rsidP="00824E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Vigía SG-SST</w:t>
            </w:r>
          </w:p>
        </w:tc>
      </w:tr>
      <w:tr w:rsidR="00824EC8" w:rsidRPr="004F0E4C" w14:paraId="454BEF8E" w14:textId="77777777" w:rsidTr="00824E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AD3685" w14:textId="77777777" w:rsidR="00824EC8" w:rsidRPr="004F0E4C" w:rsidRDefault="00824EC8" w:rsidP="00824EC8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51115A51" w14:textId="77777777" w:rsidR="00824EC8" w:rsidRPr="004F0E4C" w:rsidRDefault="00824EC8" w:rsidP="00824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El contratista comienza las actividades bajo la supervisión de la panadería.</w:t>
            </w:r>
          </w:p>
        </w:tc>
        <w:tc>
          <w:tcPr>
            <w:tcW w:w="0" w:type="auto"/>
            <w:hideMark/>
          </w:tcPr>
          <w:p w14:paraId="21C2B2A4" w14:textId="77777777" w:rsidR="00824EC8" w:rsidRPr="004F0E4C" w:rsidRDefault="00824EC8" w:rsidP="00824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F0E4C">
              <w:rPr>
                <w:rFonts w:ascii="Arial" w:eastAsia="Times New Roman" w:hAnsi="Arial" w:cs="Arial"/>
                <w:kern w:val="0"/>
                <w:sz w:val="24"/>
                <w:szCs w:val="24"/>
                <w:lang w:eastAsia="es-CO"/>
                <w14:ligatures w14:val="none"/>
              </w:rPr>
              <w:t>Contratista / Responsable de Seguridad</w:t>
            </w:r>
          </w:p>
        </w:tc>
      </w:tr>
    </w:tbl>
    <w:p w14:paraId="17AC3310" w14:textId="77777777" w:rsidR="005C0641" w:rsidRPr="004F0E4C" w:rsidRDefault="005C0641">
      <w:pPr>
        <w:rPr>
          <w:rFonts w:ascii="Arial" w:hAnsi="Arial" w:cs="Arial"/>
          <w:sz w:val="24"/>
          <w:szCs w:val="24"/>
        </w:rPr>
      </w:pPr>
    </w:p>
    <w:p w14:paraId="525B481B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4. Obligaciones del Contratista</w:t>
      </w:r>
    </w:p>
    <w:p w14:paraId="12EA0F4D" w14:textId="77777777" w:rsidR="00824EC8" w:rsidRPr="004F0E4C" w:rsidRDefault="00824EC8" w:rsidP="00824EC8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Cumplir con las Normas de Seguridad:</w:t>
      </w:r>
      <w:r w:rsidRPr="004F0E4C">
        <w:rPr>
          <w:rFonts w:ascii="Arial" w:hAnsi="Arial" w:cs="Arial"/>
          <w:sz w:val="24"/>
          <w:szCs w:val="24"/>
        </w:rPr>
        <w:t xml:space="preserve"> El contratista debe cumplir estrictamente con todas las normativas y procedimientos relacionados con seguridad y salud en el trabajo.</w:t>
      </w:r>
    </w:p>
    <w:p w14:paraId="3859A822" w14:textId="77777777" w:rsidR="00824EC8" w:rsidRPr="004F0E4C" w:rsidRDefault="00824EC8" w:rsidP="00824EC8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Uso Correcto de EPP:</w:t>
      </w:r>
      <w:r w:rsidRPr="004F0E4C">
        <w:rPr>
          <w:rFonts w:ascii="Arial" w:hAnsi="Arial" w:cs="Arial"/>
          <w:sz w:val="24"/>
          <w:szCs w:val="24"/>
        </w:rPr>
        <w:t xml:space="preserve"> Es obligatorio que el contratista utilice los EPP proporcionados por la panadería mientras esté en las instalaciones.</w:t>
      </w:r>
    </w:p>
    <w:p w14:paraId="6293EBCD" w14:textId="77777777" w:rsidR="00824EC8" w:rsidRPr="004F0E4C" w:rsidRDefault="00824EC8" w:rsidP="00824EC8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Informar Riesgos:</w:t>
      </w:r>
      <w:r w:rsidRPr="004F0E4C">
        <w:rPr>
          <w:rFonts w:ascii="Arial" w:hAnsi="Arial" w:cs="Arial"/>
          <w:sz w:val="24"/>
          <w:szCs w:val="24"/>
        </w:rPr>
        <w:t xml:space="preserve"> Si el contratista identifica algún riesgo o situación peligrosa, debe informarlo de inmediato al vigía SG-SST y a la dirección de la panadería.</w:t>
      </w:r>
    </w:p>
    <w:p w14:paraId="5FCA144D" w14:textId="77777777" w:rsidR="00824EC8" w:rsidRPr="004F0E4C" w:rsidRDefault="00824EC8" w:rsidP="00824EC8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Realizar Actividades Bajo Supervisión:</w:t>
      </w:r>
      <w:r w:rsidRPr="004F0E4C">
        <w:rPr>
          <w:rFonts w:ascii="Arial" w:hAnsi="Arial" w:cs="Arial"/>
          <w:sz w:val="24"/>
          <w:szCs w:val="24"/>
        </w:rPr>
        <w:t xml:space="preserve"> El contratista debe realizar sus tareas bajo la supervisión del responsable de seguridad asignado, quien velará por el cumplimiento de las normas de seguridad.</w:t>
      </w:r>
    </w:p>
    <w:p w14:paraId="621B0856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5. Proceso de Supervisión y Control</w:t>
      </w:r>
    </w:p>
    <w:p w14:paraId="421BBBB6" w14:textId="77777777" w:rsidR="00824EC8" w:rsidRPr="004F0E4C" w:rsidRDefault="00824EC8" w:rsidP="00824EC8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Inspecciones Periódicas:</w:t>
      </w:r>
      <w:r w:rsidRPr="004F0E4C">
        <w:rPr>
          <w:rFonts w:ascii="Arial" w:hAnsi="Arial" w:cs="Arial"/>
          <w:sz w:val="24"/>
          <w:szCs w:val="24"/>
        </w:rPr>
        <w:t xml:space="preserve"> El vigía SG-SST realizará inspecciones periódicas para verificar que los contratistas cumplan con las normativas de seguridad.</w:t>
      </w:r>
    </w:p>
    <w:p w14:paraId="3CFD013F" w14:textId="77777777" w:rsidR="00824EC8" w:rsidRPr="004F0E4C" w:rsidRDefault="00824EC8" w:rsidP="00824EC8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Auditoría de Cumplimiento:</w:t>
      </w:r>
      <w:r w:rsidRPr="004F0E4C">
        <w:rPr>
          <w:rFonts w:ascii="Arial" w:hAnsi="Arial" w:cs="Arial"/>
          <w:sz w:val="24"/>
          <w:szCs w:val="24"/>
        </w:rPr>
        <w:t xml:space="preserve"> Se llevará a cabo una auditoría anual para verificar el cumplimiento general de las actividades de los contratistas y su desempeño en relación con el SG-SST.</w:t>
      </w:r>
    </w:p>
    <w:p w14:paraId="51259657" w14:textId="77777777" w:rsidR="00824EC8" w:rsidRPr="004F0E4C" w:rsidRDefault="00824EC8" w:rsidP="00824EC8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Evaluación de Desempeño:</w:t>
      </w:r>
      <w:r w:rsidRPr="004F0E4C">
        <w:rPr>
          <w:rFonts w:ascii="Arial" w:hAnsi="Arial" w:cs="Arial"/>
          <w:sz w:val="24"/>
          <w:szCs w:val="24"/>
        </w:rPr>
        <w:t xml:space="preserve"> Se realizará una evaluación del desempeño del contratista en términos de seguridad y salud en el trabajo, al final de cada contrato o tarea.</w:t>
      </w:r>
    </w:p>
    <w:p w14:paraId="1EA29921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6. Sanciones por Incumplimiento</w:t>
      </w:r>
    </w:p>
    <w:p w14:paraId="5ED93E0F" w14:textId="77777777" w:rsidR="00824EC8" w:rsidRPr="004F0E4C" w:rsidRDefault="00824EC8" w:rsidP="00824EC8">
      <w:p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sz w:val="24"/>
          <w:szCs w:val="24"/>
        </w:rPr>
        <w:t>En caso de que el contratista incumpla alguna de las normativas de seguridad, el responsable de seguridad y la dirección de la panadería tomarán las siguientes medidas:</w:t>
      </w:r>
    </w:p>
    <w:p w14:paraId="4F2EB2B2" w14:textId="77777777" w:rsidR="00824EC8" w:rsidRPr="004F0E4C" w:rsidRDefault="00824EC8" w:rsidP="00824EC8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Advertencia verbal:</w:t>
      </w:r>
      <w:r w:rsidRPr="004F0E4C">
        <w:rPr>
          <w:rFonts w:ascii="Arial" w:hAnsi="Arial" w:cs="Arial"/>
          <w:sz w:val="24"/>
          <w:szCs w:val="24"/>
        </w:rPr>
        <w:t xml:space="preserve"> Si es un incumplimiento menor.</w:t>
      </w:r>
    </w:p>
    <w:p w14:paraId="4D8A2A0F" w14:textId="77777777" w:rsidR="00824EC8" w:rsidRPr="004F0E4C" w:rsidRDefault="00824EC8" w:rsidP="00824EC8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Suspensión temporal del contrato:</w:t>
      </w:r>
      <w:r w:rsidRPr="004F0E4C">
        <w:rPr>
          <w:rFonts w:ascii="Arial" w:hAnsi="Arial" w:cs="Arial"/>
          <w:sz w:val="24"/>
          <w:szCs w:val="24"/>
        </w:rPr>
        <w:t xml:space="preserve"> En caso de un incumplimiento grave que represente un riesgo para la seguridad.</w:t>
      </w:r>
    </w:p>
    <w:p w14:paraId="487C61A8" w14:textId="77777777" w:rsidR="00824EC8" w:rsidRPr="004F0E4C" w:rsidRDefault="00824EC8" w:rsidP="00824EC8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Terminación del Contrato:</w:t>
      </w:r>
      <w:r w:rsidRPr="004F0E4C">
        <w:rPr>
          <w:rFonts w:ascii="Arial" w:hAnsi="Arial" w:cs="Arial"/>
          <w:sz w:val="24"/>
          <w:szCs w:val="24"/>
        </w:rPr>
        <w:t xml:space="preserve"> Si el contratista no corrige su comportamiento o incumple de manera reiterada las normativas de seguridad.</w:t>
      </w:r>
    </w:p>
    <w:p w14:paraId="0C9B1F00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7. Procedimiento en Caso de Accidente</w:t>
      </w:r>
    </w:p>
    <w:p w14:paraId="3600E817" w14:textId="77777777" w:rsidR="00824EC8" w:rsidRPr="004F0E4C" w:rsidRDefault="00824EC8" w:rsidP="00824EC8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Notificación:</w:t>
      </w:r>
      <w:r w:rsidRPr="004F0E4C">
        <w:rPr>
          <w:rFonts w:ascii="Arial" w:hAnsi="Arial" w:cs="Arial"/>
          <w:sz w:val="24"/>
          <w:szCs w:val="24"/>
        </w:rPr>
        <w:t xml:space="preserve"> El contratista deberá notificar de inmediato cualquier accidente de trabajo a la panadería y al responsable de seguridad.</w:t>
      </w:r>
    </w:p>
    <w:p w14:paraId="5BD490D2" w14:textId="77777777" w:rsidR="00824EC8" w:rsidRPr="004F0E4C" w:rsidRDefault="00824EC8" w:rsidP="00824EC8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Atención Médica:</w:t>
      </w:r>
      <w:r w:rsidRPr="004F0E4C">
        <w:rPr>
          <w:rFonts w:ascii="Arial" w:hAnsi="Arial" w:cs="Arial"/>
          <w:sz w:val="24"/>
          <w:szCs w:val="24"/>
        </w:rPr>
        <w:t xml:space="preserve"> En caso de accidente, se proporcionará atención médica inmediata, de acuerdo con los procedimientos establecidos.</w:t>
      </w:r>
    </w:p>
    <w:p w14:paraId="04C4B9A9" w14:textId="77777777" w:rsidR="00824EC8" w:rsidRPr="004F0E4C" w:rsidRDefault="00824EC8" w:rsidP="00824EC8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Informe de Accidentes:</w:t>
      </w:r>
      <w:r w:rsidRPr="004F0E4C">
        <w:rPr>
          <w:rFonts w:ascii="Arial" w:hAnsi="Arial" w:cs="Arial"/>
          <w:sz w:val="24"/>
          <w:szCs w:val="24"/>
        </w:rPr>
        <w:t xml:space="preserve"> El contratista deberá colaborar en la elaboración del informe del accidente y en las investigaciones necesarias.</w:t>
      </w:r>
    </w:p>
    <w:p w14:paraId="2014E212" w14:textId="77777777" w:rsidR="00824EC8" w:rsidRPr="004F0E4C" w:rsidRDefault="00824EC8" w:rsidP="00824EC8">
      <w:pPr>
        <w:rPr>
          <w:rFonts w:ascii="Arial" w:hAnsi="Arial" w:cs="Arial"/>
          <w:b/>
          <w:bCs/>
          <w:sz w:val="24"/>
          <w:szCs w:val="24"/>
        </w:rPr>
      </w:pPr>
      <w:r w:rsidRPr="004F0E4C">
        <w:rPr>
          <w:rFonts w:ascii="Arial" w:hAnsi="Arial" w:cs="Arial"/>
          <w:b/>
          <w:bCs/>
          <w:sz w:val="24"/>
          <w:szCs w:val="24"/>
        </w:rPr>
        <w:t>8. Revisión del Manual</w:t>
      </w:r>
    </w:p>
    <w:p w14:paraId="5C317FB7" w14:textId="77777777" w:rsidR="00824EC8" w:rsidRPr="004F0E4C" w:rsidRDefault="00824EC8" w:rsidP="00824EC8">
      <w:pPr>
        <w:jc w:val="both"/>
        <w:rPr>
          <w:rFonts w:ascii="Arial" w:hAnsi="Arial" w:cs="Arial"/>
          <w:sz w:val="24"/>
          <w:szCs w:val="24"/>
        </w:rPr>
      </w:pPr>
      <w:r w:rsidRPr="004F0E4C">
        <w:rPr>
          <w:rFonts w:ascii="Arial" w:hAnsi="Arial" w:cs="Arial"/>
          <w:sz w:val="24"/>
          <w:szCs w:val="24"/>
        </w:rPr>
        <w:t>Este manual será revisado y actualizado anualmente, o cuando sea necesario, para garantizar que se mantenga vigente con las normativas de seguridad y salud en el trabajo. La dirección se compromete a asegurarse de que los contratistas sean informados de cualquier cambio relevante.</w:t>
      </w:r>
    </w:p>
    <w:p w14:paraId="41452314" w14:textId="77777777" w:rsidR="00824EC8" w:rsidRPr="004F0E4C" w:rsidRDefault="00824EC8">
      <w:pPr>
        <w:rPr>
          <w:rFonts w:ascii="Arial" w:hAnsi="Arial" w:cs="Arial"/>
          <w:sz w:val="24"/>
          <w:szCs w:val="24"/>
        </w:rPr>
      </w:pPr>
    </w:p>
    <w:sectPr w:rsidR="00824EC8" w:rsidRPr="004F0E4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03FB" w14:textId="77777777" w:rsidR="00405AFE" w:rsidRDefault="00405AFE" w:rsidP="004F0E4C">
      <w:pPr>
        <w:spacing w:after="0" w:line="240" w:lineRule="auto"/>
      </w:pPr>
      <w:r>
        <w:separator/>
      </w:r>
    </w:p>
  </w:endnote>
  <w:endnote w:type="continuationSeparator" w:id="0">
    <w:p w14:paraId="43E3796B" w14:textId="77777777" w:rsidR="00405AFE" w:rsidRDefault="00405AFE" w:rsidP="004F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B203" w14:textId="77777777" w:rsidR="00405AFE" w:rsidRDefault="00405AFE" w:rsidP="004F0E4C">
      <w:pPr>
        <w:spacing w:after="0" w:line="240" w:lineRule="auto"/>
      </w:pPr>
      <w:r>
        <w:separator/>
      </w:r>
    </w:p>
  </w:footnote>
  <w:footnote w:type="continuationSeparator" w:id="0">
    <w:p w14:paraId="079197DD" w14:textId="77777777" w:rsidR="00405AFE" w:rsidRDefault="00405AFE" w:rsidP="004F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D49B" w14:textId="2E9837E8" w:rsidR="004F0E4C" w:rsidRDefault="007641C2" w:rsidP="004F0E4C">
    <w:pPr>
      <w:pStyle w:val="Encabezado"/>
      <w:jc w:val="right"/>
    </w:pPr>
    <w:r w:rsidRPr="00986F04">
      <w:rPr>
        <w:noProof/>
      </w:rPr>
      <w:drawing>
        <wp:inline distT="0" distB="0" distL="0" distR="0" wp14:anchorId="20A5789B" wp14:editId="07108411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9299A"/>
    <w:multiLevelType w:val="multilevel"/>
    <w:tmpl w:val="50A0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CF7793"/>
    <w:multiLevelType w:val="multilevel"/>
    <w:tmpl w:val="0398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B73FA0"/>
    <w:multiLevelType w:val="multilevel"/>
    <w:tmpl w:val="6100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627E50"/>
    <w:multiLevelType w:val="multilevel"/>
    <w:tmpl w:val="249E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565D8"/>
    <w:multiLevelType w:val="multilevel"/>
    <w:tmpl w:val="D908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3178733">
    <w:abstractNumId w:val="3"/>
  </w:num>
  <w:num w:numId="2" w16cid:durableId="737940036">
    <w:abstractNumId w:val="0"/>
  </w:num>
  <w:num w:numId="3" w16cid:durableId="1469200281">
    <w:abstractNumId w:val="2"/>
  </w:num>
  <w:num w:numId="4" w16cid:durableId="1269704533">
    <w:abstractNumId w:val="1"/>
  </w:num>
  <w:num w:numId="5" w16cid:durableId="1215235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C8"/>
    <w:rsid w:val="00197C99"/>
    <w:rsid w:val="00233AB4"/>
    <w:rsid w:val="00256E88"/>
    <w:rsid w:val="002C753F"/>
    <w:rsid w:val="002F509D"/>
    <w:rsid w:val="00405AFE"/>
    <w:rsid w:val="004F0E4C"/>
    <w:rsid w:val="00561572"/>
    <w:rsid w:val="005C0641"/>
    <w:rsid w:val="007641C2"/>
    <w:rsid w:val="00824EC8"/>
    <w:rsid w:val="00881475"/>
    <w:rsid w:val="00CB5AEF"/>
    <w:rsid w:val="00CF6B18"/>
    <w:rsid w:val="00FC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EBC32"/>
  <w15:chartTrackingRefBased/>
  <w15:docId w15:val="{F7B461DC-6478-4840-9865-1913FB10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24E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4E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4E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24E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4E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4E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4E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4E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4E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4E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4E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4E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824EC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4EC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4E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4E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4E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4E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4E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4E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4E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4E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4E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4E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4E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4EC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4E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4EC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4EC8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824EC8"/>
    <w:rPr>
      <w:b/>
      <w:bCs/>
    </w:rPr>
  </w:style>
  <w:style w:type="table" w:styleId="Tablanormal1">
    <w:name w:val="Plain Table 1"/>
    <w:basedOn w:val="Tablanormal"/>
    <w:uiPriority w:val="41"/>
    <w:rsid w:val="00824EC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F0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0E4C"/>
  </w:style>
  <w:style w:type="paragraph" w:styleId="Piedepgina">
    <w:name w:val="footer"/>
    <w:basedOn w:val="Normal"/>
    <w:link w:val="PiedepginaCar"/>
    <w:uiPriority w:val="99"/>
    <w:unhideWhenUsed/>
    <w:rsid w:val="004F0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0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688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cp:lastPrinted>2025-02-01T20:46:00Z</cp:lastPrinted>
  <dcterms:created xsi:type="dcterms:W3CDTF">2025-02-01T16:50:00Z</dcterms:created>
  <dcterms:modified xsi:type="dcterms:W3CDTF">2025-02-05T19:08:00Z</dcterms:modified>
</cp:coreProperties>
</file>